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53A" w:rsidRPr="00016B55" w:rsidRDefault="0008653A" w:rsidP="0008653A">
      <w:pPr>
        <w:pStyle w:val="Title"/>
        <w:rPr>
          <w:rFonts w:ascii="Verdana" w:hAnsi="Verdana"/>
          <w:color w:val="17365D" w:themeColor="text2" w:themeShade="BF"/>
          <w:sz w:val="28"/>
          <w:szCs w:val="28"/>
        </w:rPr>
      </w:pPr>
      <w:r w:rsidRPr="00016B55">
        <w:rPr>
          <w:rFonts w:ascii="Verdana" w:hAnsi="Verdana"/>
          <w:color w:val="17365D" w:themeColor="text2" w:themeShade="BF"/>
          <w:sz w:val="28"/>
          <w:szCs w:val="28"/>
        </w:rPr>
        <w:t>LOS ANGELES COMMUNITY COLLEGES</w:t>
      </w:r>
    </w:p>
    <w:p w:rsidR="0008653A" w:rsidRPr="00016B55" w:rsidRDefault="002F466E" w:rsidP="001251C8">
      <w:pPr>
        <w:pStyle w:val="Title"/>
        <w:rPr>
          <w:rFonts w:ascii="Verdana" w:hAnsi="Verdana"/>
          <w:color w:val="17365D" w:themeColor="text2" w:themeShade="BF"/>
          <w:sz w:val="28"/>
          <w:szCs w:val="28"/>
        </w:rPr>
      </w:pPr>
      <w:r>
        <w:rPr>
          <w:rFonts w:ascii="Verdana" w:hAnsi="Verdana"/>
          <w:b/>
          <w:color w:val="17365D" w:themeColor="text2" w:themeShade="BF"/>
          <w:sz w:val="28"/>
          <w:szCs w:val="28"/>
        </w:rPr>
        <w:t>BOARD RULE</w:t>
      </w:r>
      <w:r w:rsidR="00D23BCB">
        <w:rPr>
          <w:rFonts w:ascii="Verdana" w:hAnsi="Verdana"/>
          <w:b/>
          <w:color w:val="17365D" w:themeColor="text2" w:themeShade="BF"/>
          <w:sz w:val="28"/>
          <w:szCs w:val="28"/>
        </w:rPr>
        <w:t>S,</w:t>
      </w:r>
      <w:r>
        <w:rPr>
          <w:rFonts w:ascii="Verdana" w:hAnsi="Verdana"/>
          <w:b/>
          <w:color w:val="17365D" w:themeColor="text2" w:themeShade="BF"/>
          <w:sz w:val="28"/>
          <w:szCs w:val="28"/>
        </w:rPr>
        <w:t xml:space="preserve"> CHAPTER </w:t>
      </w:r>
      <w:r w:rsidR="003F1DC6">
        <w:rPr>
          <w:rFonts w:ascii="Verdana" w:hAnsi="Verdana"/>
          <w:b/>
          <w:color w:val="17365D" w:themeColor="text2" w:themeShade="BF"/>
          <w:sz w:val="28"/>
          <w:szCs w:val="28"/>
        </w:rPr>
        <w:t>X</w:t>
      </w:r>
      <w:r>
        <w:rPr>
          <w:rFonts w:ascii="Verdana" w:hAnsi="Verdana"/>
          <w:b/>
          <w:color w:val="17365D" w:themeColor="text2" w:themeShade="BF"/>
          <w:sz w:val="28"/>
          <w:szCs w:val="28"/>
        </w:rPr>
        <w:t>V</w:t>
      </w:r>
      <w:r w:rsidR="003445F4" w:rsidRPr="00016B55">
        <w:rPr>
          <w:rFonts w:ascii="Verdana" w:hAnsi="Verdana"/>
          <w:b/>
          <w:color w:val="17365D" w:themeColor="text2" w:themeShade="BF"/>
          <w:sz w:val="28"/>
          <w:szCs w:val="28"/>
        </w:rPr>
        <w:br/>
      </w:r>
      <w:r w:rsidR="00DD3149">
        <w:rPr>
          <w:rFonts w:ascii="Verdana" w:hAnsi="Verdana"/>
          <w:b/>
          <w:color w:val="17365D" w:themeColor="text2" w:themeShade="BF"/>
          <w:sz w:val="28"/>
          <w:szCs w:val="28"/>
        </w:rPr>
        <w:t>PROHIBITED</w:t>
      </w:r>
      <w:r w:rsidR="003F1DC6">
        <w:rPr>
          <w:rFonts w:ascii="Verdana" w:hAnsi="Verdana"/>
          <w:b/>
          <w:color w:val="17365D" w:themeColor="text2" w:themeShade="BF"/>
          <w:sz w:val="28"/>
          <w:szCs w:val="28"/>
        </w:rPr>
        <w:t xml:space="preserve"> D</w:t>
      </w:r>
      <w:r w:rsidR="00DD3149">
        <w:rPr>
          <w:rFonts w:ascii="Verdana" w:hAnsi="Verdana"/>
          <w:b/>
          <w:color w:val="17365D" w:themeColor="text2" w:themeShade="BF"/>
          <w:sz w:val="28"/>
          <w:szCs w:val="28"/>
        </w:rPr>
        <w:t>ISCRIMINATION</w:t>
      </w:r>
      <w:r w:rsidR="005E2DE2">
        <w:rPr>
          <w:rFonts w:ascii="Verdana" w:hAnsi="Verdana"/>
          <w:b/>
          <w:color w:val="17365D" w:themeColor="text2" w:themeShade="BF"/>
          <w:sz w:val="28"/>
          <w:szCs w:val="28"/>
        </w:rPr>
        <w:t>, UNLAWFUL</w:t>
      </w:r>
      <w:r w:rsidR="00DD3149">
        <w:rPr>
          <w:rFonts w:ascii="Verdana" w:hAnsi="Verdana"/>
          <w:b/>
          <w:color w:val="17365D" w:themeColor="text2" w:themeShade="BF"/>
          <w:sz w:val="28"/>
          <w:szCs w:val="28"/>
        </w:rPr>
        <w:t xml:space="preserve"> </w:t>
      </w:r>
      <w:r w:rsidR="003F1DC6">
        <w:rPr>
          <w:rFonts w:ascii="Verdana" w:hAnsi="Verdana"/>
          <w:b/>
          <w:color w:val="17365D" w:themeColor="text2" w:themeShade="BF"/>
          <w:sz w:val="28"/>
          <w:szCs w:val="28"/>
        </w:rPr>
        <w:t>H</w:t>
      </w:r>
      <w:r w:rsidR="00DD3149">
        <w:rPr>
          <w:rFonts w:ascii="Verdana" w:hAnsi="Verdana"/>
          <w:b/>
          <w:color w:val="17365D" w:themeColor="text2" w:themeShade="BF"/>
          <w:sz w:val="28"/>
          <w:szCs w:val="28"/>
        </w:rPr>
        <w:t>ARASSMENT</w:t>
      </w:r>
      <w:r w:rsidR="005E2DE2">
        <w:rPr>
          <w:rFonts w:ascii="Verdana" w:hAnsi="Verdana"/>
          <w:b/>
          <w:color w:val="17365D" w:themeColor="text2" w:themeShade="BF"/>
          <w:sz w:val="28"/>
          <w:szCs w:val="28"/>
        </w:rPr>
        <w:t>, AND SEXUAL MISCONDUCT (TITLE IX)</w:t>
      </w:r>
    </w:p>
    <w:p w:rsidR="004D2C87" w:rsidRPr="004D2C87" w:rsidRDefault="003F1DC6" w:rsidP="002210D2">
      <w:pPr>
        <w:pStyle w:val="Heading1"/>
        <w:numPr>
          <w:ilvl w:val="0"/>
          <w:numId w:val="0"/>
        </w:numPr>
        <w:rPr>
          <w:rStyle w:val="Heading1Char"/>
          <w:rFonts w:ascii="Verdana" w:hAnsi="Verdana"/>
          <w:b/>
          <w:color w:val="auto"/>
        </w:rPr>
      </w:pPr>
      <w:r w:rsidRPr="004D2C87">
        <w:rPr>
          <w:rStyle w:val="Heading1Char"/>
          <w:rFonts w:ascii="Verdana" w:hAnsi="Verdana"/>
          <w:b/>
          <w:color w:val="auto"/>
        </w:rPr>
        <w:t>15001.</w:t>
      </w:r>
      <w:r w:rsidRPr="004D2C87">
        <w:rPr>
          <w:rStyle w:val="Heading1Char"/>
          <w:rFonts w:ascii="Verdana" w:hAnsi="Verdana"/>
          <w:b/>
          <w:color w:val="auto"/>
        </w:rPr>
        <w:tab/>
        <w:t>POLICY.</w:t>
      </w:r>
    </w:p>
    <w:p w:rsidR="005E2DE2" w:rsidRPr="005E2DE2" w:rsidRDefault="005E2DE2" w:rsidP="005E2DE2">
      <w:pPr>
        <w:rPr>
          <w:rFonts w:ascii="Verdana" w:hAnsi="Verdana"/>
        </w:rPr>
      </w:pPr>
    </w:p>
    <w:p w:rsidR="005E2DE2" w:rsidRDefault="005E2DE2" w:rsidP="005E2DE2">
      <w:pPr>
        <w:pStyle w:val="ListParagraph"/>
        <w:numPr>
          <w:ilvl w:val="0"/>
          <w:numId w:val="28"/>
        </w:numPr>
        <w:rPr>
          <w:rFonts w:ascii="Verdana" w:hAnsi="Verdana"/>
        </w:rPr>
      </w:pPr>
      <w:r w:rsidRPr="005E2DE2">
        <w:rPr>
          <w:rFonts w:ascii="Verdana" w:hAnsi="Verdana" w:cs="Courier New"/>
        </w:rPr>
        <w:t>It is t</w:t>
      </w:r>
      <w:r w:rsidR="003F1DC6" w:rsidRPr="005E2DE2">
        <w:rPr>
          <w:rFonts w:ascii="Verdana" w:hAnsi="Verdana" w:cs="Courier New"/>
        </w:rPr>
        <w:t xml:space="preserve">he policy of the Los Angeles Community </w:t>
      </w:r>
      <w:r w:rsidR="003F1DC6" w:rsidRPr="005E2DE2">
        <w:rPr>
          <w:rFonts w:ascii="Verdana" w:hAnsi="Verdana"/>
        </w:rPr>
        <w:t xml:space="preserve">College District is to provide </w:t>
      </w:r>
      <w:r w:rsidRPr="005E2DE2">
        <w:rPr>
          <w:rFonts w:ascii="Verdana" w:hAnsi="Verdana"/>
        </w:rPr>
        <w:t xml:space="preserve">a safe </w:t>
      </w:r>
      <w:r w:rsidR="003F1DC6" w:rsidRPr="005E2DE2">
        <w:rPr>
          <w:rFonts w:ascii="Verdana" w:hAnsi="Verdana"/>
        </w:rPr>
        <w:t xml:space="preserve">educational, employment and business environment free from Prohibited Discrimination, </w:t>
      </w:r>
      <w:r w:rsidRPr="005E2DE2">
        <w:rPr>
          <w:rFonts w:ascii="Verdana" w:hAnsi="Verdana"/>
        </w:rPr>
        <w:t xml:space="preserve">Unlawful Harassment, and Sexual Misconduct, </w:t>
      </w:r>
      <w:r w:rsidR="003F1DC6" w:rsidRPr="005E2DE2">
        <w:rPr>
          <w:rFonts w:ascii="Verdana" w:hAnsi="Verdana"/>
        </w:rPr>
        <w:t xml:space="preserve">as defined in </w:t>
      </w:r>
      <w:r w:rsidRPr="005E2DE2">
        <w:rPr>
          <w:rFonts w:ascii="Verdana" w:hAnsi="Verdana"/>
        </w:rPr>
        <w:t>the Administrative Regulations associated with this policy</w:t>
      </w:r>
      <w:r w:rsidR="003F1DC6" w:rsidRPr="005E2DE2">
        <w:rPr>
          <w:rFonts w:ascii="Verdana" w:hAnsi="Verdana"/>
        </w:rPr>
        <w:t>.  Employees, students, or other persons acting on behalf of the District who engage in Prohibited Discrimination</w:t>
      </w:r>
      <w:r w:rsidRPr="005E2DE2">
        <w:rPr>
          <w:rFonts w:ascii="Verdana" w:hAnsi="Verdana"/>
        </w:rPr>
        <w:t>, Unlawful Harassment, or Sexual Misconduct as defined in the Administrative Regulations related to this policy or by state or federal law shall be subject to discipline, up to and including discharge, expulsion, or termination of contract.</w:t>
      </w:r>
    </w:p>
    <w:p w:rsidR="005E2DE2" w:rsidRPr="005E2DE2" w:rsidRDefault="005E2DE2" w:rsidP="005E2DE2">
      <w:pPr>
        <w:rPr>
          <w:rFonts w:ascii="Verdana" w:hAnsi="Verdana"/>
        </w:rPr>
      </w:pPr>
    </w:p>
    <w:p w:rsidR="003F1DC6" w:rsidRDefault="005E2DE2" w:rsidP="005E2DE2">
      <w:pPr>
        <w:pStyle w:val="ListParagraph"/>
        <w:numPr>
          <w:ilvl w:val="0"/>
          <w:numId w:val="28"/>
        </w:numPr>
        <w:rPr>
          <w:rFonts w:ascii="Verdana" w:hAnsi="Verdana"/>
        </w:rPr>
      </w:pPr>
      <w:r>
        <w:rPr>
          <w:rFonts w:ascii="Verdana" w:hAnsi="Verdana"/>
        </w:rPr>
        <w:t>The Los Angeles Community College District Board of Trustees condemns any act of Sexual Misconduct committed at any of its facilities or at any of its activities. The Los Angeles Community College District is committed to taking immediate and appropriate action upon learning of potential incidents of Sexual Misconduct.</w:t>
      </w:r>
    </w:p>
    <w:p w:rsidR="005E2DE2" w:rsidRPr="005E2DE2" w:rsidRDefault="005E2DE2" w:rsidP="005E2DE2">
      <w:pPr>
        <w:rPr>
          <w:rFonts w:ascii="Verdana" w:hAnsi="Verdana"/>
        </w:rPr>
      </w:pPr>
    </w:p>
    <w:p w:rsidR="005E2DE2" w:rsidRPr="005E2DE2" w:rsidRDefault="005E2DE2" w:rsidP="005E2DE2">
      <w:pPr>
        <w:pStyle w:val="ListParagraph"/>
        <w:numPr>
          <w:ilvl w:val="0"/>
          <w:numId w:val="28"/>
        </w:numPr>
        <w:rPr>
          <w:rFonts w:ascii="Verdana" w:hAnsi="Verdana"/>
        </w:rPr>
      </w:pPr>
      <w:r>
        <w:rPr>
          <w:rFonts w:ascii="Verdana" w:hAnsi="Verdana"/>
        </w:rPr>
        <w:t>Investigation of all complaints alleging violations of this Chapter shall be conducted under the auspices of the Office for Diversity, Equity and Inclusion. Implementation of temporary, interim sanctions shall be overseen by the Title IX Coordinator for that site, with the advice and consent of relevant administrators. Implementation of permanent sanctions shall be overseen by the College President or at the Educational Services Center (“ESC”) by the Deputy Chancellor as set forth in the Administrative Regulations which compliment this policy.</w:t>
      </w:r>
    </w:p>
    <w:p w:rsidR="00167B48" w:rsidRDefault="00167B48" w:rsidP="00167B48">
      <w:pPr>
        <w:spacing w:line="240" w:lineRule="exact"/>
        <w:rPr>
          <w:rFonts w:ascii="Verdana" w:hAnsi="Verdana" w:cs="Arial"/>
        </w:rPr>
      </w:pPr>
    </w:p>
    <w:p w:rsidR="00167B48" w:rsidRPr="007834C9" w:rsidRDefault="00167B48" w:rsidP="00B2226B">
      <w:pPr>
        <w:spacing w:line="240" w:lineRule="exact"/>
        <w:ind w:left="1440"/>
        <w:rPr>
          <w:rFonts w:ascii="Verdana" w:hAnsi="Verdana" w:cs="Arial"/>
        </w:rPr>
      </w:pPr>
      <w:r w:rsidRPr="007834C9">
        <w:rPr>
          <w:rFonts w:ascii="Verdana" w:hAnsi="Verdana" w:cs="Arial"/>
        </w:rPr>
        <w:t>Adopted</w:t>
      </w:r>
      <w:r w:rsidRPr="007834C9">
        <w:rPr>
          <w:rFonts w:ascii="Verdana" w:hAnsi="Verdana" w:cs="Arial"/>
        </w:rPr>
        <w:tab/>
        <w:t>02-22-95</w:t>
      </w:r>
    </w:p>
    <w:p w:rsidR="00167B48" w:rsidRPr="007834C9" w:rsidRDefault="00167B48" w:rsidP="00B2226B">
      <w:pPr>
        <w:spacing w:line="240" w:lineRule="exact"/>
        <w:ind w:left="1440"/>
        <w:rPr>
          <w:rFonts w:ascii="Verdana" w:hAnsi="Verdana" w:cs="Arial"/>
        </w:rPr>
      </w:pPr>
      <w:r w:rsidRPr="007834C9">
        <w:rPr>
          <w:rFonts w:ascii="Verdana" w:hAnsi="Verdana" w:cs="Arial"/>
        </w:rPr>
        <w:t>Amended</w:t>
      </w:r>
      <w:r w:rsidRPr="007834C9">
        <w:rPr>
          <w:rFonts w:ascii="Verdana" w:hAnsi="Verdana" w:cs="Arial"/>
        </w:rPr>
        <w:tab/>
        <w:t>06-13-07</w:t>
      </w:r>
    </w:p>
    <w:p w:rsidR="00167B48" w:rsidRDefault="00167B48" w:rsidP="00B2226B">
      <w:pPr>
        <w:spacing w:line="240" w:lineRule="exact"/>
        <w:ind w:left="1440"/>
        <w:rPr>
          <w:rFonts w:ascii="Verdana" w:hAnsi="Verdana" w:cs="Arial"/>
        </w:rPr>
      </w:pPr>
      <w:r w:rsidRPr="007834C9">
        <w:rPr>
          <w:rFonts w:ascii="Verdana" w:hAnsi="Verdana" w:cs="Arial"/>
        </w:rPr>
        <w:t>Amended</w:t>
      </w:r>
      <w:r w:rsidRPr="007834C9">
        <w:rPr>
          <w:rFonts w:ascii="Verdana" w:hAnsi="Verdana" w:cs="Arial"/>
        </w:rPr>
        <w:tab/>
        <w:t>11-05-14</w:t>
      </w:r>
    </w:p>
    <w:p w:rsidR="005E2DE2" w:rsidRPr="007834C9" w:rsidRDefault="005E2DE2" w:rsidP="00B2226B">
      <w:pPr>
        <w:spacing w:line="240" w:lineRule="exact"/>
        <w:ind w:left="1440"/>
        <w:rPr>
          <w:rFonts w:ascii="Verdana" w:hAnsi="Verdana" w:cs="Arial"/>
        </w:rPr>
      </w:pPr>
      <w:r>
        <w:rPr>
          <w:rFonts w:ascii="Verdana" w:hAnsi="Verdana" w:cs="Arial"/>
        </w:rPr>
        <w:t>Amended</w:t>
      </w:r>
      <w:r>
        <w:rPr>
          <w:rFonts w:ascii="Verdana" w:hAnsi="Verdana" w:cs="Arial"/>
        </w:rPr>
        <w:tab/>
        <w:t>03-09-16</w:t>
      </w:r>
    </w:p>
    <w:p w:rsidR="004D2C87" w:rsidRPr="00AA593C" w:rsidRDefault="003F1DC6" w:rsidP="002210D2">
      <w:pPr>
        <w:pStyle w:val="Heading1"/>
        <w:numPr>
          <w:ilvl w:val="0"/>
          <w:numId w:val="0"/>
        </w:numPr>
        <w:rPr>
          <w:rFonts w:ascii="Verdana" w:hAnsi="Verdana" w:cs="Courier New"/>
          <w:strike/>
          <w:color w:val="auto"/>
        </w:rPr>
      </w:pPr>
      <w:r w:rsidRPr="00AA593C">
        <w:rPr>
          <w:rStyle w:val="Heading1Char"/>
          <w:b/>
          <w:strike/>
          <w:color w:val="auto"/>
        </w:rPr>
        <w:t>15002.</w:t>
      </w:r>
      <w:r w:rsidRPr="00AA593C">
        <w:rPr>
          <w:rStyle w:val="Heading1Char"/>
          <w:b/>
          <w:strike/>
          <w:color w:val="auto"/>
        </w:rPr>
        <w:tab/>
        <w:t>ACADEMIC FREEDOM</w:t>
      </w:r>
      <w:r w:rsidRPr="00AA593C">
        <w:rPr>
          <w:rFonts w:ascii="Verdana" w:hAnsi="Verdana" w:cs="Courier New"/>
          <w:strike/>
        </w:rPr>
        <w:t>.</w:t>
      </w:r>
    </w:p>
    <w:p w:rsidR="00853759" w:rsidRPr="00AA593C" w:rsidRDefault="00853759" w:rsidP="00853759">
      <w:pPr>
        <w:rPr>
          <w:rFonts w:ascii="Verdana" w:hAnsi="Verdana" w:cs="Courier New"/>
          <w:strike/>
        </w:rPr>
      </w:pPr>
    </w:p>
    <w:p w:rsidR="003F1DC6" w:rsidRPr="00AA593C" w:rsidRDefault="003F1DC6" w:rsidP="00B2226B">
      <w:pPr>
        <w:ind w:left="1440"/>
        <w:rPr>
          <w:rFonts w:ascii="Verdana" w:hAnsi="Verdana" w:cs="Courier New"/>
          <w:strike/>
        </w:rPr>
      </w:pPr>
      <w:r w:rsidRPr="00AA593C">
        <w:rPr>
          <w:rFonts w:ascii="Verdana" w:hAnsi="Verdana" w:cs="Courier New"/>
          <w:strike/>
        </w:rPr>
        <w:t xml:space="preserve">The Board of Trustees reaffirms its commitment to academic freedom, but recognizes that academic freedom does not allow Prohibited Discrimination.  The discussion of ideas, taboos, behavior </w:t>
      </w:r>
      <w:r w:rsidRPr="00AA593C">
        <w:rPr>
          <w:rFonts w:ascii="Verdana" w:hAnsi="Verdana" w:cs="Courier New"/>
          <w:strike/>
        </w:rPr>
        <w:lastRenderedPageBreak/>
        <w:t>or language which is an intrinsic part of the course content shall in no event constitute Prohibited Discrimination</w:t>
      </w:r>
      <w:r w:rsidR="009319CF" w:rsidRPr="00AA593C">
        <w:rPr>
          <w:rFonts w:ascii="Verdana" w:hAnsi="Verdana" w:cs="Courier New"/>
          <w:strike/>
        </w:rPr>
        <w:t>, Unlawful Harassment, or Sexual Misconduct</w:t>
      </w:r>
      <w:r w:rsidRPr="00AA593C">
        <w:rPr>
          <w:rFonts w:ascii="Verdana" w:hAnsi="Verdana" w:cs="Courier New"/>
          <w:strike/>
        </w:rPr>
        <w:t>.  It is recognized that an essential function of education is a probing of received opinions and an exploration of ideas which may cause some students discomfort.  It is further recognized that academic freedom ensures the faculty's right to teach and the student's right to learn.</w:t>
      </w:r>
    </w:p>
    <w:p w:rsidR="00167B48" w:rsidRPr="00AA593C" w:rsidRDefault="00167B48" w:rsidP="00853759">
      <w:pPr>
        <w:spacing w:line="240" w:lineRule="exact"/>
        <w:rPr>
          <w:rFonts w:ascii="Verdana" w:hAnsi="Verdana" w:cs="Arial"/>
          <w:strike/>
        </w:rPr>
      </w:pPr>
    </w:p>
    <w:p w:rsidR="00167B48" w:rsidRPr="00AA593C" w:rsidRDefault="00167B48" w:rsidP="00B2226B">
      <w:pPr>
        <w:spacing w:line="240" w:lineRule="exact"/>
        <w:ind w:left="1440"/>
        <w:rPr>
          <w:rFonts w:ascii="Verdana" w:hAnsi="Verdana" w:cs="Arial"/>
          <w:strike/>
        </w:rPr>
      </w:pPr>
      <w:r w:rsidRPr="00AA593C">
        <w:rPr>
          <w:rFonts w:ascii="Verdana" w:hAnsi="Verdana" w:cs="Arial"/>
          <w:strike/>
        </w:rPr>
        <w:t>Adopted</w:t>
      </w:r>
      <w:r w:rsidRPr="00AA593C">
        <w:rPr>
          <w:rFonts w:ascii="Verdana" w:hAnsi="Verdana" w:cs="Arial"/>
          <w:strike/>
        </w:rPr>
        <w:tab/>
        <w:t>02-22-95</w:t>
      </w:r>
    </w:p>
    <w:p w:rsidR="00167B48" w:rsidRPr="00AA593C" w:rsidRDefault="00167B48" w:rsidP="00B2226B">
      <w:pPr>
        <w:spacing w:line="240" w:lineRule="exact"/>
        <w:ind w:left="1440"/>
        <w:rPr>
          <w:rFonts w:ascii="Verdana" w:hAnsi="Verdana" w:cs="Arial"/>
          <w:strike/>
        </w:rPr>
      </w:pPr>
      <w:r w:rsidRPr="00AA593C">
        <w:rPr>
          <w:rFonts w:ascii="Verdana" w:hAnsi="Verdana" w:cs="Arial"/>
          <w:strike/>
        </w:rPr>
        <w:t>Amended</w:t>
      </w:r>
      <w:r w:rsidRPr="00AA593C">
        <w:rPr>
          <w:rFonts w:ascii="Verdana" w:hAnsi="Verdana" w:cs="Arial"/>
          <w:strike/>
        </w:rPr>
        <w:tab/>
        <w:t>06-13-07</w:t>
      </w:r>
    </w:p>
    <w:p w:rsidR="009319CF" w:rsidRPr="00AA593C" w:rsidRDefault="009319CF" w:rsidP="00B2226B">
      <w:pPr>
        <w:spacing w:line="240" w:lineRule="exact"/>
        <w:ind w:left="1440"/>
        <w:rPr>
          <w:rFonts w:ascii="Verdana" w:hAnsi="Verdana" w:cs="Arial"/>
          <w:strike/>
        </w:rPr>
      </w:pPr>
      <w:r w:rsidRPr="00AA593C">
        <w:rPr>
          <w:rFonts w:ascii="Verdana" w:hAnsi="Verdana" w:cs="Arial"/>
          <w:strike/>
        </w:rPr>
        <w:t>Amended</w:t>
      </w:r>
      <w:r w:rsidRPr="00AA593C">
        <w:rPr>
          <w:rFonts w:ascii="Verdana" w:hAnsi="Verdana" w:cs="Arial"/>
          <w:strike/>
        </w:rPr>
        <w:tab/>
        <w:t>03-09-16</w:t>
      </w:r>
    </w:p>
    <w:p w:rsidR="00AA593C" w:rsidRDefault="00AA593C" w:rsidP="00B2226B">
      <w:pPr>
        <w:spacing w:line="240" w:lineRule="exact"/>
        <w:ind w:left="1440"/>
        <w:rPr>
          <w:rFonts w:ascii="Verdana" w:hAnsi="Verdana" w:cs="Arial"/>
          <w:b/>
        </w:rPr>
      </w:pPr>
    </w:p>
    <w:p w:rsidR="00AA593C" w:rsidRPr="00AA593C" w:rsidRDefault="00AA593C" w:rsidP="00B2226B">
      <w:pPr>
        <w:spacing w:line="240" w:lineRule="exact"/>
        <w:ind w:left="1440"/>
        <w:rPr>
          <w:rFonts w:ascii="Verdana" w:hAnsi="Verdana" w:cs="Arial"/>
          <w:b/>
        </w:rPr>
      </w:pPr>
      <w:bookmarkStart w:id="0" w:name="_GoBack"/>
      <w:bookmarkEnd w:id="0"/>
      <w:r w:rsidRPr="00AA593C">
        <w:rPr>
          <w:rFonts w:ascii="Verdana" w:hAnsi="Verdana" w:cs="Arial"/>
          <w:b/>
        </w:rPr>
        <w:t>Repealed on 05-05-21</w:t>
      </w:r>
    </w:p>
    <w:p w:rsidR="003F1DC6" w:rsidRPr="00B2226B" w:rsidRDefault="003F1DC6" w:rsidP="002210D2">
      <w:pPr>
        <w:pStyle w:val="Heading1"/>
        <w:numPr>
          <w:ilvl w:val="0"/>
          <w:numId w:val="0"/>
        </w:numPr>
        <w:rPr>
          <w:rFonts w:ascii="Verdana" w:hAnsi="Verdana" w:cs="Courier New"/>
          <w:color w:val="auto"/>
        </w:rPr>
      </w:pPr>
      <w:r w:rsidRPr="00706BB5">
        <w:rPr>
          <w:rStyle w:val="Heading1Char"/>
          <w:b/>
          <w:color w:val="auto"/>
        </w:rPr>
        <w:t>15003.</w:t>
      </w:r>
      <w:r w:rsidRPr="00706BB5">
        <w:rPr>
          <w:rStyle w:val="Heading1Char"/>
          <w:b/>
          <w:color w:val="auto"/>
        </w:rPr>
        <w:tab/>
        <w:t>D</w:t>
      </w:r>
      <w:r w:rsidR="009319CF">
        <w:rPr>
          <w:rStyle w:val="Heading1Char"/>
          <w:b/>
          <w:color w:val="auto"/>
        </w:rPr>
        <w:t>UTIES OF SUPERVISORS</w:t>
      </w:r>
      <w:r w:rsidRPr="00E87147">
        <w:rPr>
          <w:rFonts w:ascii="Verdana" w:hAnsi="Verdana" w:cs="Courier New"/>
        </w:rPr>
        <w:t>.</w:t>
      </w:r>
    </w:p>
    <w:p w:rsidR="00807F67" w:rsidRDefault="00807F67" w:rsidP="003F1DC6">
      <w:pPr>
        <w:spacing w:line="240" w:lineRule="exact"/>
        <w:rPr>
          <w:rFonts w:ascii="Verdana" w:hAnsi="Verdana" w:cs="Courier New"/>
        </w:rPr>
      </w:pPr>
    </w:p>
    <w:p w:rsidR="003F1DC6" w:rsidRDefault="00807F67" w:rsidP="00807F67">
      <w:pPr>
        <w:spacing w:line="240" w:lineRule="exact"/>
        <w:ind w:left="1440"/>
        <w:rPr>
          <w:rFonts w:ascii="Verdana" w:hAnsi="Verdana" w:cs="Courier New"/>
        </w:rPr>
      </w:pPr>
      <w:r>
        <w:rPr>
          <w:rFonts w:ascii="Verdana" w:hAnsi="Verdana" w:cs="Courier New"/>
        </w:rPr>
        <w:t>All Supervisors shall be responsible for maintaining a work environment consistent with this policy. Any Supervisor who becomes aware of a situation that could reasonably be perceived to be a violation of this policy has a duty to report that information to the Director, Office for Diversity, Equity and Inclusion</w:t>
      </w:r>
      <w:r w:rsidRPr="00E87147">
        <w:rPr>
          <w:rFonts w:ascii="Verdana" w:hAnsi="Verdana" w:cs="Courier New"/>
        </w:rPr>
        <w:t>.</w:t>
      </w:r>
    </w:p>
    <w:p w:rsidR="00E211A8" w:rsidRDefault="00E211A8" w:rsidP="00E211A8">
      <w:pPr>
        <w:spacing w:line="240" w:lineRule="exact"/>
        <w:rPr>
          <w:rFonts w:ascii="Verdana" w:hAnsi="Verdana" w:cs="Courier New"/>
        </w:rPr>
      </w:pPr>
    </w:p>
    <w:p w:rsidR="00E211A8" w:rsidRPr="007834C9" w:rsidRDefault="00E211A8" w:rsidP="00E211A8">
      <w:pPr>
        <w:spacing w:line="240" w:lineRule="exact"/>
        <w:ind w:left="1440"/>
        <w:rPr>
          <w:rFonts w:ascii="Verdana" w:hAnsi="Verdana" w:cs="Arial"/>
        </w:rPr>
      </w:pPr>
      <w:r w:rsidRPr="007834C9">
        <w:rPr>
          <w:rFonts w:ascii="Verdana" w:hAnsi="Verdana" w:cs="Arial"/>
        </w:rPr>
        <w:t>Adopted</w:t>
      </w:r>
      <w:r w:rsidRPr="007834C9">
        <w:rPr>
          <w:rFonts w:ascii="Verdana" w:hAnsi="Verdana" w:cs="Arial"/>
        </w:rPr>
        <w:tab/>
        <w:t>02-22-95</w:t>
      </w:r>
    </w:p>
    <w:p w:rsidR="00E211A8" w:rsidRPr="007834C9" w:rsidRDefault="00E211A8" w:rsidP="00E211A8">
      <w:pPr>
        <w:spacing w:line="240" w:lineRule="exact"/>
        <w:ind w:left="1440"/>
        <w:rPr>
          <w:rFonts w:ascii="Verdana" w:hAnsi="Verdana" w:cs="Arial"/>
        </w:rPr>
      </w:pPr>
      <w:r w:rsidRPr="007834C9">
        <w:rPr>
          <w:rFonts w:ascii="Verdana" w:hAnsi="Verdana" w:cs="Arial"/>
        </w:rPr>
        <w:t>Amended</w:t>
      </w:r>
      <w:r w:rsidRPr="007834C9">
        <w:rPr>
          <w:rFonts w:ascii="Verdana" w:hAnsi="Verdana" w:cs="Arial"/>
        </w:rPr>
        <w:tab/>
        <w:t>06-13-07</w:t>
      </w:r>
    </w:p>
    <w:p w:rsidR="00E211A8" w:rsidRDefault="00E211A8" w:rsidP="00E211A8">
      <w:pPr>
        <w:spacing w:line="240" w:lineRule="exact"/>
        <w:ind w:left="1440"/>
        <w:rPr>
          <w:rFonts w:ascii="Verdana" w:hAnsi="Verdana" w:cs="Arial"/>
        </w:rPr>
      </w:pPr>
      <w:r w:rsidRPr="007834C9">
        <w:rPr>
          <w:rFonts w:ascii="Verdana" w:hAnsi="Verdana" w:cs="Arial"/>
        </w:rPr>
        <w:t>Amended</w:t>
      </w:r>
      <w:r w:rsidRPr="007834C9">
        <w:rPr>
          <w:rFonts w:ascii="Verdana" w:hAnsi="Verdana" w:cs="Arial"/>
        </w:rPr>
        <w:tab/>
        <w:t>11-05-14</w:t>
      </w:r>
    </w:p>
    <w:p w:rsidR="00E211A8" w:rsidRPr="007834C9" w:rsidRDefault="00E211A8" w:rsidP="00E211A8">
      <w:pPr>
        <w:spacing w:line="240" w:lineRule="exact"/>
        <w:ind w:left="1440"/>
        <w:rPr>
          <w:rFonts w:ascii="Verdana" w:hAnsi="Verdana" w:cs="Arial"/>
        </w:rPr>
      </w:pPr>
      <w:r>
        <w:rPr>
          <w:rFonts w:ascii="Verdana" w:hAnsi="Verdana" w:cs="Arial"/>
        </w:rPr>
        <w:t>Amended</w:t>
      </w:r>
      <w:r>
        <w:rPr>
          <w:rFonts w:ascii="Verdana" w:hAnsi="Verdana" w:cs="Arial"/>
        </w:rPr>
        <w:tab/>
        <w:t>03-09-16</w:t>
      </w:r>
    </w:p>
    <w:p w:rsidR="003F1DC6" w:rsidRPr="00C62F24" w:rsidRDefault="00E211A8" w:rsidP="002210D2">
      <w:pPr>
        <w:pStyle w:val="Heading1"/>
        <w:numPr>
          <w:ilvl w:val="0"/>
          <w:numId w:val="0"/>
        </w:numPr>
        <w:rPr>
          <w:color w:val="auto"/>
        </w:rPr>
      </w:pPr>
      <w:r>
        <w:rPr>
          <w:color w:val="auto"/>
        </w:rPr>
        <w:t>15004.</w:t>
      </w:r>
      <w:r>
        <w:rPr>
          <w:color w:val="auto"/>
        </w:rPr>
        <w:tab/>
        <w:t>PROCEDURES, ADMINISTRATIVE REGULATIONS</w:t>
      </w:r>
      <w:r w:rsidR="003F1DC6" w:rsidRPr="00706BB5">
        <w:rPr>
          <w:color w:val="auto"/>
        </w:rPr>
        <w:t>.</w:t>
      </w:r>
    </w:p>
    <w:p w:rsidR="003F1DC6" w:rsidRPr="00E87147" w:rsidRDefault="003F1DC6" w:rsidP="003F1DC6">
      <w:pPr>
        <w:spacing w:line="240" w:lineRule="exact"/>
        <w:rPr>
          <w:rFonts w:ascii="Verdana" w:hAnsi="Verdana" w:cs="Courier New"/>
        </w:rPr>
      </w:pPr>
    </w:p>
    <w:p w:rsidR="0035421B" w:rsidRPr="00972DC3" w:rsidRDefault="00972DC3" w:rsidP="00972DC3">
      <w:pPr>
        <w:pStyle w:val="ListParagraph"/>
        <w:numPr>
          <w:ilvl w:val="0"/>
          <w:numId w:val="30"/>
        </w:numPr>
        <w:spacing w:line="240" w:lineRule="exact"/>
        <w:ind w:left="1800"/>
        <w:rPr>
          <w:rFonts w:ascii="Verdana" w:hAnsi="Verdana" w:cs="Arial"/>
        </w:rPr>
      </w:pPr>
      <w:r>
        <w:rPr>
          <w:rFonts w:ascii="Verdana" w:hAnsi="Verdana" w:cs="Courier New"/>
        </w:rPr>
        <w:t>The specific rules and procedures for reporting allegations of Prohibited Discrimination, Unlawful Harassment, and Sexual Misconduct and for pursuing available remedies are incorporated in a separate Administrative Regulation issued under the authority of the Chancellor. Copies may be obtained on the District website and from the Office for Diversity, Equity and Inclusion. Such Administrative Regulation covers both Title 5 and Title IX compliance and includes foundational information, process, and definitions.</w:t>
      </w:r>
    </w:p>
    <w:p w:rsidR="00972DC3" w:rsidRPr="00972DC3" w:rsidRDefault="00972DC3" w:rsidP="00972DC3">
      <w:pPr>
        <w:spacing w:line="240" w:lineRule="exact"/>
        <w:rPr>
          <w:rFonts w:ascii="Verdana" w:hAnsi="Verdana" w:cs="Arial"/>
        </w:rPr>
      </w:pPr>
    </w:p>
    <w:p w:rsidR="00972DC3" w:rsidRPr="00E211A8" w:rsidRDefault="00972DC3" w:rsidP="00972DC3">
      <w:pPr>
        <w:pStyle w:val="ListParagraph"/>
        <w:numPr>
          <w:ilvl w:val="0"/>
          <w:numId w:val="30"/>
        </w:numPr>
        <w:spacing w:line="240" w:lineRule="exact"/>
        <w:ind w:left="1800"/>
        <w:rPr>
          <w:rFonts w:ascii="Verdana" w:hAnsi="Verdana" w:cs="Arial"/>
        </w:rPr>
      </w:pPr>
      <w:r>
        <w:rPr>
          <w:rFonts w:ascii="Verdana" w:hAnsi="Verdana" w:cs="Arial"/>
        </w:rPr>
        <w:t>Former Board Rule XVI is incorporated into this Board Rule and related Administrative Regulations.</w:t>
      </w:r>
    </w:p>
    <w:p w:rsidR="0035421B" w:rsidRDefault="0035421B" w:rsidP="0035421B">
      <w:pPr>
        <w:spacing w:line="240" w:lineRule="exact"/>
        <w:rPr>
          <w:rFonts w:ascii="Verdana" w:hAnsi="Verdana" w:cs="Arial"/>
        </w:rPr>
      </w:pPr>
    </w:p>
    <w:p w:rsidR="0035421B" w:rsidRPr="007834C9" w:rsidRDefault="0035421B" w:rsidP="00C62F24">
      <w:pPr>
        <w:spacing w:line="240" w:lineRule="exact"/>
        <w:ind w:left="1440"/>
        <w:rPr>
          <w:rFonts w:ascii="Verdana" w:hAnsi="Verdana" w:cs="Arial"/>
        </w:rPr>
      </w:pPr>
      <w:r w:rsidRPr="007834C9">
        <w:rPr>
          <w:rFonts w:ascii="Verdana" w:hAnsi="Verdana" w:cs="Arial"/>
        </w:rPr>
        <w:t>Adopted</w:t>
      </w:r>
      <w:r w:rsidRPr="007834C9">
        <w:rPr>
          <w:rFonts w:ascii="Verdana" w:hAnsi="Verdana" w:cs="Arial"/>
        </w:rPr>
        <w:tab/>
        <w:t>02-22-95</w:t>
      </w:r>
    </w:p>
    <w:p w:rsidR="0035421B" w:rsidRDefault="0035421B" w:rsidP="00C62F24">
      <w:pPr>
        <w:spacing w:line="240" w:lineRule="exact"/>
        <w:ind w:left="1440"/>
        <w:rPr>
          <w:rFonts w:ascii="Verdana" w:hAnsi="Verdana" w:cs="Arial"/>
        </w:rPr>
      </w:pPr>
      <w:r w:rsidRPr="007834C9">
        <w:rPr>
          <w:rFonts w:ascii="Verdana" w:hAnsi="Verdana" w:cs="Arial"/>
        </w:rPr>
        <w:t>Amended</w:t>
      </w:r>
      <w:r w:rsidRPr="007834C9">
        <w:rPr>
          <w:rFonts w:ascii="Verdana" w:hAnsi="Verdana" w:cs="Arial"/>
        </w:rPr>
        <w:tab/>
        <w:t>06-13-07</w:t>
      </w:r>
    </w:p>
    <w:p w:rsidR="00972DC3" w:rsidRPr="007834C9" w:rsidRDefault="00972DC3" w:rsidP="00C62F24">
      <w:pPr>
        <w:spacing w:line="240" w:lineRule="exact"/>
        <w:ind w:left="1440"/>
        <w:rPr>
          <w:rFonts w:ascii="Verdana" w:hAnsi="Verdana" w:cs="Arial"/>
        </w:rPr>
      </w:pPr>
      <w:r>
        <w:rPr>
          <w:rFonts w:ascii="Verdana" w:hAnsi="Verdana" w:cs="Arial"/>
        </w:rPr>
        <w:t>Amended</w:t>
      </w:r>
      <w:r>
        <w:rPr>
          <w:rFonts w:ascii="Verdana" w:hAnsi="Verdana" w:cs="Arial"/>
        </w:rPr>
        <w:tab/>
        <w:t>03-09-16</w:t>
      </w:r>
    </w:p>
    <w:sectPr w:rsidR="00972DC3" w:rsidRPr="007834C9" w:rsidSect="00BA61B5">
      <w:footerReference w:type="even" r:id="rId8"/>
      <w:footerReference w:type="default" r:id="rId9"/>
      <w:type w:val="oddPage"/>
      <w:pgSz w:w="12240" w:h="15840" w:code="1"/>
      <w:pgMar w:top="720" w:right="108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DC3" w:rsidRDefault="00972DC3">
      <w:r>
        <w:separator/>
      </w:r>
    </w:p>
  </w:endnote>
  <w:endnote w:type="continuationSeparator" w:id="0">
    <w:p w:rsidR="00972DC3" w:rsidRDefault="0097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C3" w:rsidRDefault="00972D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2DC3" w:rsidRDefault="00972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DC3" w:rsidRPr="00D3309B" w:rsidRDefault="00972DC3" w:rsidP="00D3309B">
    <w:pPr>
      <w:pStyle w:val="Footer"/>
      <w:tabs>
        <w:tab w:val="clear" w:pos="8640"/>
        <w:tab w:val="right" w:pos="9360"/>
      </w:tabs>
      <w:rPr>
        <w:rFonts w:ascii="Verdana" w:hAnsi="Verdana"/>
        <w:sz w:val="20"/>
        <w:szCs w:val="20"/>
      </w:rPr>
    </w:pPr>
    <w:r>
      <w:rPr>
        <w:rFonts w:ascii="Verdana" w:hAnsi="Verdana"/>
        <w:sz w:val="20"/>
        <w:szCs w:val="20"/>
      </w:rPr>
      <w:t>Board Rules, Chapter XV</w:t>
    </w:r>
    <w:r>
      <w:rPr>
        <w:rFonts w:ascii="Verdana" w:hAnsi="Verdana"/>
        <w:sz w:val="20"/>
        <w:szCs w:val="20"/>
      </w:rPr>
      <w:tab/>
    </w:r>
    <w:r>
      <w:rPr>
        <w:rFonts w:ascii="Verdana" w:hAnsi="Verdana"/>
        <w:sz w:val="20"/>
        <w:szCs w:val="20"/>
      </w:rPr>
      <w:tab/>
    </w:r>
    <w:r w:rsidRPr="00D3309B">
      <w:rPr>
        <w:rFonts w:ascii="Verdana" w:hAnsi="Verdana"/>
        <w:sz w:val="20"/>
        <w:szCs w:val="20"/>
      </w:rPr>
      <w:t xml:space="preserve">Page </w:t>
    </w:r>
    <w:r w:rsidRPr="00D3309B">
      <w:rPr>
        <w:rFonts w:ascii="Verdana" w:hAnsi="Verdana"/>
        <w:sz w:val="20"/>
        <w:szCs w:val="20"/>
      </w:rPr>
      <w:fldChar w:fldCharType="begin"/>
    </w:r>
    <w:r w:rsidRPr="00D3309B">
      <w:rPr>
        <w:rFonts w:ascii="Verdana" w:hAnsi="Verdana"/>
        <w:sz w:val="20"/>
        <w:szCs w:val="20"/>
      </w:rPr>
      <w:instrText xml:space="preserve"> PAGE </w:instrText>
    </w:r>
    <w:r w:rsidRPr="00D3309B">
      <w:rPr>
        <w:rFonts w:ascii="Verdana" w:hAnsi="Verdana"/>
        <w:sz w:val="20"/>
        <w:szCs w:val="20"/>
      </w:rPr>
      <w:fldChar w:fldCharType="separate"/>
    </w:r>
    <w:r w:rsidR="008175D6">
      <w:rPr>
        <w:rFonts w:ascii="Verdana" w:hAnsi="Verdana"/>
        <w:noProof/>
        <w:sz w:val="20"/>
        <w:szCs w:val="20"/>
      </w:rPr>
      <w:t>2</w:t>
    </w:r>
    <w:r w:rsidRPr="00D3309B">
      <w:rPr>
        <w:rFonts w:ascii="Verdana" w:hAnsi="Verdana"/>
        <w:sz w:val="20"/>
        <w:szCs w:val="20"/>
      </w:rPr>
      <w:fldChar w:fldCharType="end"/>
    </w:r>
    <w:r w:rsidRPr="00D3309B">
      <w:rPr>
        <w:rFonts w:ascii="Verdana" w:hAnsi="Verdana"/>
        <w:sz w:val="20"/>
        <w:szCs w:val="20"/>
      </w:rPr>
      <w:t xml:space="preserve"> of </w:t>
    </w:r>
    <w:r w:rsidRPr="00D3309B">
      <w:rPr>
        <w:rFonts w:ascii="Verdana" w:hAnsi="Verdana"/>
        <w:sz w:val="20"/>
        <w:szCs w:val="20"/>
      </w:rPr>
      <w:fldChar w:fldCharType="begin"/>
    </w:r>
    <w:r w:rsidRPr="00D3309B">
      <w:rPr>
        <w:rFonts w:ascii="Verdana" w:hAnsi="Verdana"/>
        <w:sz w:val="20"/>
        <w:szCs w:val="20"/>
      </w:rPr>
      <w:instrText xml:space="preserve"> NUMPAGES </w:instrText>
    </w:r>
    <w:r w:rsidRPr="00D3309B">
      <w:rPr>
        <w:rFonts w:ascii="Verdana" w:hAnsi="Verdana"/>
        <w:sz w:val="20"/>
        <w:szCs w:val="20"/>
      </w:rPr>
      <w:fldChar w:fldCharType="separate"/>
    </w:r>
    <w:r w:rsidR="008175D6">
      <w:rPr>
        <w:rFonts w:ascii="Verdana" w:hAnsi="Verdana"/>
        <w:noProof/>
        <w:sz w:val="20"/>
        <w:szCs w:val="20"/>
      </w:rPr>
      <w:t>2</w:t>
    </w:r>
    <w:r w:rsidRPr="00D3309B">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DC3" w:rsidRDefault="00972DC3">
      <w:r>
        <w:separator/>
      </w:r>
    </w:p>
  </w:footnote>
  <w:footnote w:type="continuationSeparator" w:id="0">
    <w:p w:rsidR="00972DC3" w:rsidRDefault="00972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391F"/>
    <w:multiLevelType w:val="hybridMultilevel"/>
    <w:tmpl w:val="D726545E"/>
    <w:lvl w:ilvl="0" w:tplc="2A7AD3FA">
      <w:start w:val="2"/>
      <w:numFmt w:val="decimal"/>
      <w:lvlText w:val="(%1)"/>
      <w:lvlJc w:val="left"/>
      <w:pPr>
        <w:tabs>
          <w:tab w:val="num" w:pos="2880"/>
        </w:tabs>
        <w:ind w:left="2880" w:hanging="720"/>
      </w:pPr>
      <w:rPr>
        <w:rFonts w:hint="default"/>
        <w:b/>
        <w:sz w:val="26"/>
        <w:szCs w:val="26"/>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03F463C8"/>
    <w:multiLevelType w:val="hybridMultilevel"/>
    <w:tmpl w:val="78E464A0"/>
    <w:lvl w:ilvl="0" w:tplc="D5B63814">
      <w:start w:val="1"/>
      <w:numFmt w:val="upperLetter"/>
      <w:lvlText w:val="%1."/>
      <w:lvlJc w:val="left"/>
      <w:pPr>
        <w:ind w:left="1980" w:hanging="360"/>
      </w:pPr>
      <w:rPr>
        <w:rFonts w:cs="Courier New"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6D53FBE"/>
    <w:multiLevelType w:val="hybridMultilevel"/>
    <w:tmpl w:val="B630C4DE"/>
    <w:lvl w:ilvl="0" w:tplc="8B72185A">
      <w:start w:val="1"/>
      <w:numFmt w:val="lowerLetter"/>
      <w:lvlText w:val="%1."/>
      <w:lvlJc w:val="left"/>
      <w:pPr>
        <w:ind w:left="1800" w:hanging="360"/>
      </w:pPr>
      <w:rPr>
        <w:rFonts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0D13D3"/>
    <w:multiLevelType w:val="multilevel"/>
    <w:tmpl w:val="8468EB96"/>
    <w:styleLink w:val="Style1"/>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0F2F3D"/>
    <w:multiLevelType w:val="multilevel"/>
    <w:tmpl w:val="2FCCF22A"/>
    <w:lvl w:ilvl="0">
      <w:start w:val="1"/>
      <w:numFmt w:val="upperLetter"/>
      <w:lvlText w:val="%1."/>
      <w:lvlJc w:val="left"/>
      <w:pPr>
        <w:ind w:left="1440" w:hanging="360"/>
      </w:pPr>
      <w:rPr>
        <w:rFonts w:hint="default"/>
      </w:rPr>
    </w:lvl>
    <w:lvl w:ilvl="1">
      <w:start w:val="1"/>
      <w:numFmt w:val="upperLetter"/>
      <w:lvlText w:val="%2."/>
      <w:lvlJc w:val="left"/>
      <w:pPr>
        <w:ind w:left="2160" w:hanging="360"/>
      </w:pPr>
      <w:rPr>
        <w:rFonts w:hint="default"/>
        <w:b/>
        <w:sz w:val="26"/>
        <w:szCs w:val="26"/>
      </w:rPr>
    </w:lvl>
    <w:lvl w:ilvl="2">
      <w:start w:val="1"/>
      <w:numFmt w:val="decimal"/>
      <w:lvlText w:val="%3."/>
      <w:lvlJc w:val="right"/>
      <w:pPr>
        <w:ind w:left="1710" w:hanging="180"/>
      </w:pPr>
      <w:rPr>
        <w:rFonts w:hint="default"/>
        <w:b/>
        <w:sz w:val="26"/>
        <w:szCs w:val="26"/>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0DF05ECC"/>
    <w:multiLevelType w:val="hybridMultilevel"/>
    <w:tmpl w:val="8F589860"/>
    <w:lvl w:ilvl="0" w:tplc="2A7C4F10">
      <w:start w:val="1"/>
      <w:numFmt w:val="upperLetter"/>
      <w:lvlText w:val="%1."/>
      <w:lvlJc w:val="left"/>
      <w:pPr>
        <w:ind w:left="1800" w:hanging="360"/>
      </w:pPr>
      <w:rPr>
        <w:rFonts w:cs="Courier New"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E656EAD"/>
    <w:multiLevelType w:val="hybridMultilevel"/>
    <w:tmpl w:val="0EE607BA"/>
    <w:lvl w:ilvl="0" w:tplc="E298668A">
      <w:start w:val="1"/>
      <w:numFmt w:val="upperLetter"/>
      <w:lvlText w:val="%1."/>
      <w:lvlJc w:val="left"/>
      <w:pPr>
        <w:ind w:left="900" w:hanging="360"/>
      </w:pPr>
      <w:rPr>
        <w:b/>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A2D0F"/>
    <w:multiLevelType w:val="hybridMultilevel"/>
    <w:tmpl w:val="ADD2EF84"/>
    <w:lvl w:ilvl="0" w:tplc="3A8EE028">
      <w:start w:val="1"/>
      <w:numFmt w:val="upperLetter"/>
      <w:lvlText w:val="%1."/>
      <w:lvlJc w:val="left"/>
      <w:pPr>
        <w:ind w:left="720" w:hanging="360"/>
      </w:pPr>
      <w:rPr>
        <w:rFonts w:hint="default"/>
        <w:b/>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0BEE"/>
    <w:multiLevelType w:val="hybridMultilevel"/>
    <w:tmpl w:val="44ACD83C"/>
    <w:lvl w:ilvl="0" w:tplc="0409000F">
      <w:start w:val="1"/>
      <w:numFmt w:val="decimal"/>
      <w:lvlText w:val="%1."/>
      <w:lvlJc w:val="left"/>
      <w:pPr>
        <w:ind w:left="720" w:hanging="360"/>
      </w:pPr>
    </w:lvl>
    <w:lvl w:ilvl="1" w:tplc="F854552C">
      <w:start w:val="1"/>
      <w:numFmt w:val="decimal"/>
      <w:lvlText w:val="%2."/>
      <w:lvlJc w:val="left"/>
      <w:pPr>
        <w:ind w:left="1440" w:hanging="360"/>
      </w:pPr>
      <w:rPr>
        <w:b/>
        <w:sz w:val="26"/>
        <w:szCs w:val="26"/>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62010"/>
    <w:multiLevelType w:val="hybridMultilevel"/>
    <w:tmpl w:val="58F07D24"/>
    <w:lvl w:ilvl="0" w:tplc="579EC4F6">
      <w:start w:val="1"/>
      <w:numFmt w:val="decimal"/>
      <w:lvlText w:val="%1."/>
      <w:lvlJc w:val="left"/>
      <w:pPr>
        <w:ind w:left="2610" w:hanging="360"/>
      </w:pPr>
      <w:rPr>
        <w:rFonts w:hint="default"/>
        <w:b/>
        <w:sz w:val="26"/>
        <w:szCs w:val="26"/>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E901503"/>
    <w:multiLevelType w:val="multilevel"/>
    <w:tmpl w:val="3CECA710"/>
    <w:lvl w:ilvl="0">
      <w:start w:val="1"/>
      <w:numFmt w:val="upperLetter"/>
      <w:lvlText w:val="%1."/>
      <w:lvlJc w:val="left"/>
      <w:pPr>
        <w:ind w:left="1440" w:hanging="360"/>
      </w:pPr>
      <w:rPr>
        <w:rFonts w:hint="default"/>
        <w:b/>
        <w:sz w:val="26"/>
        <w:szCs w:val="26"/>
      </w:rPr>
    </w:lvl>
    <w:lvl w:ilvl="1">
      <w:start w:val="1"/>
      <w:numFmt w:val="lowerLetter"/>
      <w:lvlText w:val="%2."/>
      <w:lvlJc w:val="left"/>
      <w:pPr>
        <w:ind w:left="2160" w:hanging="360"/>
      </w:pPr>
      <w:rPr>
        <w:rFonts w:hint="default"/>
      </w:rPr>
    </w:lvl>
    <w:lvl w:ilvl="2">
      <w:start w:val="1"/>
      <w:numFmt w:val="decimal"/>
      <w:lvlText w:val="%3."/>
      <w:lvlJc w:val="right"/>
      <w:pPr>
        <w:ind w:left="2880" w:hanging="180"/>
      </w:pPr>
      <w:rPr>
        <w:rFonts w:hint="default"/>
        <w:b/>
        <w:sz w:val="26"/>
        <w:szCs w:val="26"/>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38C46397"/>
    <w:multiLevelType w:val="hybridMultilevel"/>
    <w:tmpl w:val="8346802A"/>
    <w:lvl w:ilvl="0" w:tplc="741CFB66">
      <w:start w:val="1"/>
      <w:numFmt w:val="upperLetter"/>
      <w:lvlText w:val="%1."/>
      <w:lvlJc w:val="left"/>
      <w:pPr>
        <w:ind w:left="720" w:hanging="360"/>
      </w:pPr>
      <w:rPr>
        <w:b/>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34962"/>
    <w:multiLevelType w:val="hybridMultilevel"/>
    <w:tmpl w:val="11F2CBCA"/>
    <w:lvl w:ilvl="0" w:tplc="2B1ACBDA">
      <w:start w:val="1"/>
      <w:numFmt w:val="upperLetter"/>
      <w:lvlText w:val="%1."/>
      <w:lvlJc w:val="left"/>
      <w:pPr>
        <w:ind w:left="360" w:hanging="360"/>
      </w:pPr>
      <w:rPr>
        <w:b/>
        <w:sz w:val="26"/>
        <w:szCs w:val="26"/>
      </w:rPr>
    </w:lvl>
    <w:lvl w:ilvl="1" w:tplc="04090019" w:tentative="1">
      <w:start w:val="1"/>
      <w:numFmt w:val="lowerLetter"/>
      <w:lvlText w:val="%2."/>
      <w:lvlJc w:val="left"/>
      <w:pPr>
        <w:ind w:left="1080" w:hanging="360"/>
      </w:pPr>
    </w:lvl>
    <w:lvl w:ilvl="2" w:tplc="BBC85C9C">
      <w:start w:val="1"/>
      <w:numFmt w:val="decimal"/>
      <w:lvlText w:val="%3."/>
      <w:lvlJc w:val="left"/>
      <w:pPr>
        <w:ind w:left="1080" w:hanging="180"/>
      </w:pPr>
      <w:rPr>
        <w:b/>
        <w:sz w:val="26"/>
        <w:szCs w:val="2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536C4E"/>
    <w:multiLevelType w:val="multilevel"/>
    <w:tmpl w:val="E46E0496"/>
    <w:lvl w:ilvl="0">
      <w:start w:val="1"/>
      <w:numFmt w:val="upperLetter"/>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decimal"/>
      <w:lvlText w:val="%3."/>
      <w:lvlJc w:val="right"/>
      <w:pPr>
        <w:ind w:left="2880" w:hanging="180"/>
      </w:pPr>
      <w:rPr>
        <w:rFonts w:hint="default"/>
        <w:b/>
        <w:sz w:val="26"/>
        <w:szCs w:val="26"/>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490E66FE"/>
    <w:multiLevelType w:val="multilevel"/>
    <w:tmpl w:val="D34A5F78"/>
    <w:styleLink w:val="Style2"/>
    <w:lvl w:ilvl="0">
      <w:start w:val="1"/>
      <w:numFmt w:val="upperLetter"/>
      <w:lvlText w:val="%1."/>
      <w:lvlJc w:val="left"/>
      <w:pPr>
        <w:ind w:left="360" w:hanging="360"/>
      </w:pPr>
      <w:rPr>
        <w:rFonts w:hint="default"/>
      </w:rPr>
    </w:lvl>
    <w:lvl w:ilvl="1">
      <w:start w:val="1"/>
      <w:numFmt w:val="none"/>
      <w:lvlText w:val="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49440B65"/>
    <w:multiLevelType w:val="hybridMultilevel"/>
    <w:tmpl w:val="70E0AE92"/>
    <w:lvl w:ilvl="0" w:tplc="8A7E7376">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AABC6A78">
      <w:start w:val="1"/>
      <w:numFmt w:val="lowerLetter"/>
      <w:lvlText w:val="(%3)"/>
      <w:lvlJc w:val="left"/>
      <w:pPr>
        <w:tabs>
          <w:tab w:val="num" w:pos="3780"/>
        </w:tabs>
        <w:ind w:left="3780" w:hanging="720"/>
      </w:pPr>
      <w:rPr>
        <w:rFonts w:hint="default"/>
        <w:b/>
        <w:sz w:val="26"/>
        <w:szCs w:val="26"/>
      </w:r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4EDB6AC1"/>
    <w:multiLevelType w:val="multilevel"/>
    <w:tmpl w:val="83C0EFB8"/>
    <w:lvl w:ilvl="0">
      <w:start w:val="1"/>
      <w:numFmt w:val="upperLetter"/>
      <w:lvlText w:val="%1."/>
      <w:lvlJc w:val="left"/>
      <w:pPr>
        <w:ind w:left="720" w:hanging="360"/>
      </w:pPr>
    </w:lvl>
    <w:lvl w:ilvl="1">
      <w:start w:val="1"/>
      <w:numFmt w:val="upperLetter"/>
      <w:lvlText w:val="%2."/>
      <w:lvlJc w:val="left"/>
      <w:pPr>
        <w:ind w:left="990" w:hanging="360"/>
      </w:pPr>
      <w:rPr>
        <w:b/>
        <w:sz w:val="26"/>
        <w:szCs w:val="2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3292356"/>
    <w:multiLevelType w:val="hybridMultilevel"/>
    <w:tmpl w:val="E9F86DF8"/>
    <w:lvl w:ilvl="0" w:tplc="5C6AB8FA">
      <w:start w:val="1"/>
      <w:numFmt w:val="upperLetter"/>
      <w:lvlText w:val="%1."/>
      <w:lvlJc w:val="left"/>
      <w:pPr>
        <w:ind w:left="720" w:hanging="360"/>
      </w:pPr>
      <w:rPr>
        <w:b/>
        <w:sz w:val="26"/>
        <w:szCs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0834E9"/>
    <w:multiLevelType w:val="hybridMultilevel"/>
    <w:tmpl w:val="F51830A0"/>
    <w:lvl w:ilvl="0" w:tplc="FA9A7406">
      <w:start w:val="2"/>
      <w:numFmt w:val="lowerLetter"/>
      <w:lvlText w:val="(%1)"/>
      <w:lvlJc w:val="left"/>
      <w:pPr>
        <w:ind w:left="3240" w:hanging="720"/>
      </w:pPr>
      <w:rPr>
        <w:rFonts w:hint="default"/>
        <w:b/>
        <w:sz w:val="26"/>
        <w:szCs w:val="26"/>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80E64DD"/>
    <w:multiLevelType w:val="hybridMultilevel"/>
    <w:tmpl w:val="03088912"/>
    <w:lvl w:ilvl="0" w:tplc="F500C540">
      <w:start w:val="2"/>
      <w:numFmt w:val="decimal"/>
      <w:lvlText w:val="(%1)"/>
      <w:lvlJc w:val="left"/>
      <w:pPr>
        <w:tabs>
          <w:tab w:val="num" w:pos="2880"/>
        </w:tabs>
        <w:ind w:left="2880" w:hanging="720"/>
      </w:pPr>
      <w:rPr>
        <w:rFonts w:hint="default"/>
        <w:b/>
        <w:sz w:val="26"/>
        <w:szCs w:val="26"/>
      </w:rPr>
    </w:lvl>
    <w:lvl w:ilvl="1" w:tplc="6352C272">
      <w:start w:val="2"/>
      <w:numFmt w:val="upperLetter"/>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6586113D"/>
    <w:multiLevelType w:val="multilevel"/>
    <w:tmpl w:val="03FE7A22"/>
    <w:lvl w:ilvl="0">
      <w:start w:val="1"/>
      <w:numFmt w:val="upperRoman"/>
      <w:pStyle w:val="Heading1"/>
      <w:lvlText w:val="%1."/>
      <w:lvlJc w:val="left"/>
      <w:pPr>
        <w:ind w:left="0" w:firstLine="0"/>
      </w:pPr>
      <w:rPr>
        <w:b/>
        <w:color w:val="auto"/>
      </w:rPr>
    </w:lvl>
    <w:lvl w:ilvl="1">
      <w:start w:val="1"/>
      <w:numFmt w:val="upperLetter"/>
      <w:pStyle w:val="Heading2"/>
      <w:lvlText w:val="%2."/>
      <w:lvlJc w:val="left"/>
      <w:pPr>
        <w:ind w:left="720" w:firstLine="0"/>
      </w:pPr>
      <w:rPr>
        <w:b/>
        <w:color w:val="auto"/>
      </w:rPr>
    </w:lvl>
    <w:lvl w:ilvl="2">
      <w:start w:val="1"/>
      <w:numFmt w:val="decimal"/>
      <w:pStyle w:val="Heading3"/>
      <w:lvlText w:val="%3."/>
      <w:lvlJc w:val="left"/>
      <w:pPr>
        <w:ind w:left="0" w:firstLine="0"/>
      </w:pPr>
      <w:rPr>
        <w:color w:val="000000" w:themeColor="text1"/>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6B404B73"/>
    <w:multiLevelType w:val="hybridMultilevel"/>
    <w:tmpl w:val="96F6F462"/>
    <w:lvl w:ilvl="0" w:tplc="0DC82648">
      <w:start w:val="3"/>
      <w:numFmt w:val="decimal"/>
      <w:lvlText w:val="(%1)"/>
      <w:lvlJc w:val="left"/>
      <w:pPr>
        <w:tabs>
          <w:tab w:val="num" w:pos="2430"/>
        </w:tabs>
        <w:ind w:left="2430" w:hanging="720"/>
      </w:pPr>
      <w:rPr>
        <w:rFonts w:hint="default"/>
        <w:b/>
        <w:sz w:val="26"/>
        <w:szCs w:val="26"/>
      </w:rPr>
    </w:lvl>
    <w:lvl w:ilvl="1" w:tplc="4E903E40">
      <w:start w:val="2"/>
      <w:numFmt w:val="decimal"/>
      <w:lvlText w:val="%2."/>
      <w:lvlJc w:val="left"/>
      <w:pPr>
        <w:tabs>
          <w:tab w:val="num" w:pos="2790"/>
        </w:tabs>
        <w:ind w:left="2790" w:hanging="360"/>
      </w:pPr>
      <w:rPr>
        <w:rFonts w:hint="default"/>
      </w:r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22" w15:restartNumberingAfterBreak="0">
    <w:nsid w:val="6C0B2E70"/>
    <w:multiLevelType w:val="multilevel"/>
    <w:tmpl w:val="F9225AB6"/>
    <w:lvl w:ilvl="0">
      <w:start w:val="1"/>
      <w:numFmt w:val="upperLetter"/>
      <w:lvlText w:val="%1."/>
      <w:lvlJc w:val="left"/>
      <w:pPr>
        <w:ind w:left="720" w:hanging="360"/>
      </w:pPr>
    </w:lvl>
    <w:lvl w:ilvl="1">
      <w:start w:val="1"/>
      <w:numFmt w:val="upperLetter"/>
      <w:lvlText w:val="%2."/>
      <w:lvlJc w:val="left"/>
      <w:pPr>
        <w:ind w:left="1440" w:hanging="360"/>
      </w:pPr>
      <w:rPr>
        <w:b/>
        <w:sz w:val="26"/>
        <w:szCs w:val="26"/>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6EAA376E"/>
    <w:multiLevelType w:val="hybridMultilevel"/>
    <w:tmpl w:val="F0CA3BB0"/>
    <w:lvl w:ilvl="0" w:tplc="4966663C">
      <w:start w:val="1"/>
      <w:numFmt w:val="decimal"/>
      <w:lvlText w:val="%1."/>
      <w:lvlJc w:val="left"/>
      <w:pPr>
        <w:ind w:left="1080" w:hanging="360"/>
      </w:pPr>
      <w:rPr>
        <w:b/>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FC0218"/>
    <w:multiLevelType w:val="multilevel"/>
    <w:tmpl w:val="F6221A86"/>
    <w:lvl w:ilvl="0">
      <w:start w:val="1"/>
      <w:numFmt w:val="upperLetter"/>
      <w:lvlText w:val="%1."/>
      <w:lvlJc w:val="left"/>
      <w:pPr>
        <w:ind w:left="1080" w:hanging="360"/>
      </w:pPr>
      <w:rPr>
        <w:rFonts w:hint="default"/>
        <w:b/>
        <w:sz w:val="26"/>
        <w:szCs w:val="26"/>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78511D8F"/>
    <w:multiLevelType w:val="hybridMultilevel"/>
    <w:tmpl w:val="E9529A52"/>
    <w:lvl w:ilvl="0" w:tplc="04090015">
      <w:start w:val="1"/>
      <w:numFmt w:val="upperLetter"/>
      <w:lvlText w:val="%1."/>
      <w:lvlJc w:val="left"/>
      <w:pPr>
        <w:ind w:left="720" w:hanging="360"/>
      </w:pPr>
    </w:lvl>
    <w:lvl w:ilvl="1" w:tplc="CFAEE164">
      <w:start w:val="1"/>
      <w:numFmt w:val="upperLetter"/>
      <w:lvlText w:val="%2."/>
      <w:lvlJc w:val="left"/>
      <w:pPr>
        <w:ind w:left="1440" w:hanging="360"/>
      </w:pPr>
      <w:rPr>
        <w:b/>
        <w:sz w:val="26"/>
        <w:szCs w:val="26"/>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3248B"/>
    <w:multiLevelType w:val="multilevel"/>
    <w:tmpl w:val="62CA4EA8"/>
    <w:lvl w:ilvl="0">
      <w:start w:val="1"/>
      <w:numFmt w:val="upperLetter"/>
      <w:lvlText w:val="%1."/>
      <w:lvlJc w:val="left"/>
      <w:pPr>
        <w:ind w:left="1440" w:hanging="360"/>
      </w:pPr>
      <w:rPr>
        <w:rFonts w:hint="default"/>
        <w:b/>
        <w:sz w:val="26"/>
        <w:szCs w:val="26"/>
      </w:rPr>
    </w:lvl>
    <w:lvl w:ilvl="1">
      <w:start w:val="1"/>
      <w:numFmt w:val="upperLetter"/>
      <w:lvlText w:val="%2."/>
      <w:lvlJc w:val="left"/>
      <w:pPr>
        <w:ind w:left="2160" w:hanging="360"/>
      </w:pPr>
      <w:rPr>
        <w:rFonts w:hint="default"/>
      </w:rPr>
    </w:lvl>
    <w:lvl w:ilvl="2">
      <w:start w:val="1"/>
      <w:numFmt w:val="decimal"/>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15"/>
  </w:num>
  <w:num w:numId="2">
    <w:abstractNumId w:val="19"/>
  </w:num>
  <w:num w:numId="3">
    <w:abstractNumId w:val="0"/>
  </w:num>
  <w:num w:numId="4">
    <w:abstractNumId w:val="21"/>
  </w:num>
  <w:num w:numId="5">
    <w:abstractNumId w:val="18"/>
  </w:num>
  <w:num w:numId="6">
    <w:abstractNumId w:val="9"/>
  </w:num>
  <w:num w:numId="7">
    <w:abstractNumId w:val="2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2"/>
  </w:num>
  <w:num w:numId="11">
    <w:abstractNumId w:val="3"/>
  </w:num>
  <w:num w:numId="12">
    <w:abstractNumId w:val="12"/>
  </w:num>
  <w:num w:numId="13">
    <w:abstractNumId w:val="14"/>
  </w:num>
  <w:num w:numId="14">
    <w:abstractNumId w:val="20"/>
  </w:num>
  <w:num w:numId="15">
    <w:abstractNumId w:val="23"/>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4"/>
  </w:num>
  <w:num w:numId="19">
    <w:abstractNumId w:val="10"/>
  </w:num>
  <w:num w:numId="20">
    <w:abstractNumId w:val="4"/>
  </w:num>
  <w:num w:numId="21">
    <w:abstractNumId w:val="11"/>
  </w:num>
  <w:num w:numId="22">
    <w:abstractNumId w:val="26"/>
  </w:num>
  <w:num w:numId="23">
    <w:abstractNumId w:val="13"/>
  </w:num>
  <w:num w:numId="24">
    <w:abstractNumId w:val="7"/>
  </w:num>
  <w:num w:numId="25">
    <w:abstractNumId w:val="17"/>
  </w:num>
  <w:num w:numId="26">
    <w:abstractNumId w:val="6"/>
  </w:num>
  <w:num w:numId="27">
    <w:abstractNumId w:val="20"/>
    <w:lvlOverride w:ilvl="0">
      <w:startOverride w:val="1"/>
    </w:lvlOverride>
    <w:lvlOverride w:ilvl="1">
      <w:startOverride w:val="1"/>
    </w:lvlOverride>
  </w:num>
  <w:num w:numId="28">
    <w:abstractNumId w:val="5"/>
  </w:num>
  <w:num w:numId="29">
    <w:abstractNumId w:val="2"/>
  </w:num>
  <w:num w:numId="30">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EC2"/>
    <w:rsid w:val="00016B55"/>
    <w:rsid w:val="00017634"/>
    <w:rsid w:val="0002332B"/>
    <w:rsid w:val="00025817"/>
    <w:rsid w:val="00027D47"/>
    <w:rsid w:val="0003365B"/>
    <w:rsid w:val="000558F8"/>
    <w:rsid w:val="00067A3F"/>
    <w:rsid w:val="0008645D"/>
    <w:rsid w:val="0008653A"/>
    <w:rsid w:val="000A6C24"/>
    <w:rsid w:val="00104EE3"/>
    <w:rsid w:val="001251C8"/>
    <w:rsid w:val="00154D64"/>
    <w:rsid w:val="00167B48"/>
    <w:rsid w:val="00171614"/>
    <w:rsid w:val="00175616"/>
    <w:rsid w:val="001C4800"/>
    <w:rsid w:val="001E2DA5"/>
    <w:rsid w:val="002011BA"/>
    <w:rsid w:val="00220484"/>
    <w:rsid w:val="002210D2"/>
    <w:rsid w:val="00235A65"/>
    <w:rsid w:val="00237FAA"/>
    <w:rsid w:val="00275D1F"/>
    <w:rsid w:val="002A4348"/>
    <w:rsid w:val="002C0CE5"/>
    <w:rsid w:val="002F466E"/>
    <w:rsid w:val="003061DA"/>
    <w:rsid w:val="00340578"/>
    <w:rsid w:val="003445F4"/>
    <w:rsid w:val="0035421B"/>
    <w:rsid w:val="00384F2D"/>
    <w:rsid w:val="00386212"/>
    <w:rsid w:val="00394BB9"/>
    <w:rsid w:val="003B209C"/>
    <w:rsid w:val="003C4E22"/>
    <w:rsid w:val="003D4E37"/>
    <w:rsid w:val="003E2C49"/>
    <w:rsid w:val="003F1DC6"/>
    <w:rsid w:val="004017CA"/>
    <w:rsid w:val="00423277"/>
    <w:rsid w:val="00453907"/>
    <w:rsid w:val="00481F7F"/>
    <w:rsid w:val="00495A02"/>
    <w:rsid w:val="004B1FCB"/>
    <w:rsid w:val="004B37EE"/>
    <w:rsid w:val="004C2718"/>
    <w:rsid w:val="004D2C87"/>
    <w:rsid w:val="00504BD6"/>
    <w:rsid w:val="00537B66"/>
    <w:rsid w:val="00554C6E"/>
    <w:rsid w:val="00562FDE"/>
    <w:rsid w:val="00587198"/>
    <w:rsid w:val="00597E05"/>
    <w:rsid w:val="005A479A"/>
    <w:rsid w:val="005B6C8F"/>
    <w:rsid w:val="005D6BED"/>
    <w:rsid w:val="005E2DE2"/>
    <w:rsid w:val="005E7C80"/>
    <w:rsid w:val="005F54A4"/>
    <w:rsid w:val="00647DF9"/>
    <w:rsid w:val="00676074"/>
    <w:rsid w:val="0067745E"/>
    <w:rsid w:val="00682F09"/>
    <w:rsid w:val="00684E29"/>
    <w:rsid w:val="006B3288"/>
    <w:rsid w:val="00705D42"/>
    <w:rsid w:val="00706BB5"/>
    <w:rsid w:val="007407DC"/>
    <w:rsid w:val="00763CAD"/>
    <w:rsid w:val="0076528F"/>
    <w:rsid w:val="00773858"/>
    <w:rsid w:val="00785AF3"/>
    <w:rsid w:val="00794A28"/>
    <w:rsid w:val="007B014F"/>
    <w:rsid w:val="007D0ACD"/>
    <w:rsid w:val="00807F67"/>
    <w:rsid w:val="008175D6"/>
    <w:rsid w:val="00827457"/>
    <w:rsid w:val="00853759"/>
    <w:rsid w:val="008739AF"/>
    <w:rsid w:val="00882325"/>
    <w:rsid w:val="00882EC2"/>
    <w:rsid w:val="00886B08"/>
    <w:rsid w:val="008A6EF6"/>
    <w:rsid w:val="008A751D"/>
    <w:rsid w:val="00910746"/>
    <w:rsid w:val="00915F00"/>
    <w:rsid w:val="009163FA"/>
    <w:rsid w:val="00931067"/>
    <w:rsid w:val="009319CF"/>
    <w:rsid w:val="009676AF"/>
    <w:rsid w:val="00972DC3"/>
    <w:rsid w:val="009A3912"/>
    <w:rsid w:val="009C0D2D"/>
    <w:rsid w:val="009C4C39"/>
    <w:rsid w:val="009E47E2"/>
    <w:rsid w:val="009F1818"/>
    <w:rsid w:val="00A00FC7"/>
    <w:rsid w:val="00A612E6"/>
    <w:rsid w:val="00A63940"/>
    <w:rsid w:val="00A81D99"/>
    <w:rsid w:val="00A94FEB"/>
    <w:rsid w:val="00AA593C"/>
    <w:rsid w:val="00AC4E34"/>
    <w:rsid w:val="00AE7C5B"/>
    <w:rsid w:val="00B2226B"/>
    <w:rsid w:val="00B5778F"/>
    <w:rsid w:val="00B75E24"/>
    <w:rsid w:val="00B81971"/>
    <w:rsid w:val="00B81CD9"/>
    <w:rsid w:val="00B907B3"/>
    <w:rsid w:val="00B97207"/>
    <w:rsid w:val="00BA61B5"/>
    <w:rsid w:val="00BA763A"/>
    <w:rsid w:val="00BD7DA5"/>
    <w:rsid w:val="00C07B2A"/>
    <w:rsid w:val="00C25D34"/>
    <w:rsid w:val="00C36509"/>
    <w:rsid w:val="00C56BC3"/>
    <w:rsid w:val="00C62F24"/>
    <w:rsid w:val="00C66838"/>
    <w:rsid w:val="00C748B4"/>
    <w:rsid w:val="00C800CA"/>
    <w:rsid w:val="00D16135"/>
    <w:rsid w:val="00D20D36"/>
    <w:rsid w:val="00D23BCB"/>
    <w:rsid w:val="00D3309B"/>
    <w:rsid w:val="00D33687"/>
    <w:rsid w:val="00D405A2"/>
    <w:rsid w:val="00D60FA1"/>
    <w:rsid w:val="00D80127"/>
    <w:rsid w:val="00DB59FC"/>
    <w:rsid w:val="00DC2CCB"/>
    <w:rsid w:val="00DD3149"/>
    <w:rsid w:val="00DF39EB"/>
    <w:rsid w:val="00E05E58"/>
    <w:rsid w:val="00E06F63"/>
    <w:rsid w:val="00E211A8"/>
    <w:rsid w:val="00E31775"/>
    <w:rsid w:val="00E33CB4"/>
    <w:rsid w:val="00E410F1"/>
    <w:rsid w:val="00E42C38"/>
    <w:rsid w:val="00E56A90"/>
    <w:rsid w:val="00E624D7"/>
    <w:rsid w:val="00E7441A"/>
    <w:rsid w:val="00E87147"/>
    <w:rsid w:val="00E87975"/>
    <w:rsid w:val="00E941D6"/>
    <w:rsid w:val="00EA3389"/>
    <w:rsid w:val="00EB771E"/>
    <w:rsid w:val="00ED1C55"/>
    <w:rsid w:val="00F2116C"/>
    <w:rsid w:val="00FB2907"/>
    <w:rsid w:val="00FC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9A1E5A"/>
  <w15:docId w15:val="{7EDFC273-0D11-40E4-8408-27894279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3365B"/>
    <w:pPr>
      <w:keepNext/>
      <w:keepLines/>
      <w:numPr>
        <w:numId w:val="1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03365B"/>
    <w:pPr>
      <w:keepNext/>
      <w:keepLines/>
      <w:numPr>
        <w:ilvl w:val="1"/>
        <w:numId w:val="1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3365B"/>
    <w:pPr>
      <w:keepNext/>
      <w:keepLines/>
      <w:numPr>
        <w:ilvl w:val="2"/>
        <w:numId w:val="1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03365B"/>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03365B"/>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03365B"/>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03365B"/>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3365B"/>
    <w:pPr>
      <w:keepNext/>
      <w:keepLines/>
      <w:numPr>
        <w:ilvl w:val="7"/>
        <w:numId w:val="1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03365B"/>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Header">
    <w:name w:val="header"/>
    <w:basedOn w:val="Normal"/>
    <w:pPr>
      <w:tabs>
        <w:tab w:val="center" w:pos="4320"/>
        <w:tab w:val="right" w:pos="8640"/>
      </w:tabs>
    </w:pPr>
  </w:style>
  <w:style w:type="paragraph" w:customStyle="1" w:styleId="OmniPage1">
    <w:name w:val="OmniPage #1"/>
    <w:basedOn w:val="Normal"/>
    <w:rPr>
      <w:sz w:val="20"/>
      <w:szCs w:val="20"/>
    </w:rPr>
  </w:style>
  <w:style w:type="paragraph" w:styleId="BodyTextIndent3">
    <w:name w:val="Body Text Indent 3"/>
    <w:basedOn w:val="Normal"/>
    <w:pPr>
      <w:ind w:left="720"/>
    </w:pPr>
    <w:rPr>
      <w:sz w:val="22"/>
      <w:szCs w:val="22"/>
    </w:rPr>
  </w:style>
  <w:style w:type="paragraph" w:styleId="NormalIndent">
    <w:name w:val="Normal Indent"/>
    <w:basedOn w:val="Normal"/>
    <w:pPr>
      <w:ind w:left="720"/>
    </w:pPr>
    <w:rPr>
      <w:rFonts w:ascii="Arial" w:hAnsi="Arial"/>
      <w:szCs w:val="20"/>
    </w:rPr>
  </w:style>
  <w:style w:type="paragraph" w:styleId="BodyText">
    <w:name w:val="Body Text"/>
    <w:basedOn w:val="Normal"/>
    <w:rPr>
      <w:b/>
      <w:bCs/>
    </w:rPr>
  </w:style>
  <w:style w:type="paragraph" w:customStyle="1" w:styleId="OmniPage5">
    <w:name w:val="OmniPage #5"/>
    <w:basedOn w:val="Normal"/>
    <w:rPr>
      <w:sz w:val="20"/>
      <w:szCs w:val="20"/>
    </w:rPr>
  </w:style>
  <w:style w:type="character" w:styleId="FollowedHyperlink">
    <w:name w:val="FollowedHyperlink"/>
    <w:rPr>
      <w:color w:val="800080"/>
      <w:u w:val="single"/>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1980"/>
      </w:tabs>
      <w:ind w:left="1980" w:hanging="540"/>
    </w:pPr>
  </w:style>
  <w:style w:type="paragraph" w:styleId="BalloonText">
    <w:name w:val="Balloon Text"/>
    <w:basedOn w:val="Normal"/>
    <w:link w:val="BalloonTextChar"/>
    <w:rsid w:val="003E2C49"/>
    <w:rPr>
      <w:rFonts w:ascii="Tahoma" w:hAnsi="Tahoma" w:cs="Tahoma"/>
      <w:sz w:val="16"/>
      <w:szCs w:val="16"/>
    </w:rPr>
  </w:style>
  <w:style w:type="character" w:customStyle="1" w:styleId="BalloonTextChar">
    <w:name w:val="Balloon Text Char"/>
    <w:link w:val="BalloonText"/>
    <w:rsid w:val="003E2C49"/>
    <w:rPr>
      <w:rFonts w:ascii="Tahoma" w:hAnsi="Tahoma" w:cs="Tahoma"/>
      <w:sz w:val="16"/>
      <w:szCs w:val="16"/>
    </w:rPr>
  </w:style>
  <w:style w:type="paragraph" w:styleId="Title">
    <w:name w:val="Title"/>
    <w:basedOn w:val="Normal"/>
    <w:next w:val="Normal"/>
    <w:link w:val="TitleChar"/>
    <w:uiPriority w:val="10"/>
    <w:qFormat/>
    <w:rsid w:val="0008653A"/>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08653A"/>
    <w:rPr>
      <w:rFonts w:asciiTheme="majorHAnsi" w:eastAsiaTheme="majorEastAsia" w:hAnsiTheme="majorHAnsi" w:cstheme="majorBidi"/>
      <w:color w:val="000000" w:themeColor="text1"/>
      <w:spacing w:val="5"/>
      <w:kern w:val="28"/>
      <w:sz w:val="52"/>
      <w:szCs w:val="52"/>
    </w:rPr>
  </w:style>
  <w:style w:type="character" w:styleId="Hyperlink">
    <w:name w:val="Hyperlink"/>
    <w:basedOn w:val="DefaultParagraphFont"/>
    <w:uiPriority w:val="99"/>
    <w:rsid w:val="0008653A"/>
    <w:rPr>
      <w:color w:val="0000FF" w:themeColor="hyperlink"/>
      <w:u w:val="single"/>
    </w:rPr>
  </w:style>
  <w:style w:type="character" w:customStyle="1" w:styleId="Heading1Char">
    <w:name w:val="Heading 1 Char"/>
    <w:basedOn w:val="DefaultParagraphFont"/>
    <w:link w:val="Heading1"/>
    <w:rsid w:val="000336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336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3365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03365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03365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03365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03365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0336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03365B"/>
    <w:rPr>
      <w:rFonts w:asciiTheme="majorHAnsi" w:eastAsiaTheme="majorEastAsia" w:hAnsiTheme="majorHAnsi" w:cstheme="majorBidi"/>
      <w:i/>
      <w:iCs/>
      <w:color w:val="404040" w:themeColor="text1" w:themeTint="BF"/>
    </w:rPr>
  </w:style>
  <w:style w:type="paragraph" w:styleId="TOC2">
    <w:name w:val="toc 2"/>
    <w:basedOn w:val="Normal"/>
    <w:next w:val="Normal"/>
    <w:autoRedefine/>
    <w:uiPriority w:val="39"/>
    <w:rsid w:val="00915F00"/>
    <w:pPr>
      <w:spacing w:after="100"/>
      <w:ind w:left="240"/>
    </w:pPr>
  </w:style>
  <w:style w:type="paragraph" w:styleId="TOC1">
    <w:name w:val="toc 1"/>
    <w:basedOn w:val="Normal"/>
    <w:next w:val="Normal"/>
    <w:autoRedefine/>
    <w:uiPriority w:val="39"/>
    <w:rsid w:val="00FB2907"/>
    <w:pPr>
      <w:tabs>
        <w:tab w:val="left" w:pos="720"/>
        <w:tab w:val="right" w:leader="dot" w:pos="9350"/>
      </w:tabs>
      <w:spacing w:after="100"/>
    </w:pPr>
    <w:rPr>
      <w:rFonts w:ascii="Verdana" w:hAnsi="Verdana"/>
      <w:noProof/>
      <w:color w:val="000000" w:themeColor="text1"/>
    </w:rPr>
  </w:style>
  <w:style w:type="paragraph" w:styleId="TOC3">
    <w:name w:val="toc 3"/>
    <w:basedOn w:val="Normal"/>
    <w:next w:val="Normal"/>
    <w:autoRedefine/>
    <w:uiPriority w:val="39"/>
    <w:rsid w:val="00915F00"/>
    <w:pPr>
      <w:spacing w:after="100"/>
      <w:ind w:left="480"/>
    </w:pPr>
  </w:style>
  <w:style w:type="paragraph" w:customStyle="1" w:styleId="Default">
    <w:name w:val="Default"/>
    <w:rsid w:val="00FB2907"/>
    <w:pPr>
      <w:autoSpaceDE w:val="0"/>
      <w:autoSpaceDN w:val="0"/>
      <w:adjustRightInd w:val="0"/>
    </w:pPr>
    <w:rPr>
      <w:color w:val="000000"/>
      <w:sz w:val="24"/>
      <w:szCs w:val="24"/>
    </w:rPr>
  </w:style>
  <w:style w:type="paragraph" w:styleId="IntenseQuote">
    <w:name w:val="Intense Quote"/>
    <w:basedOn w:val="Normal"/>
    <w:next w:val="Normal"/>
    <w:link w:val="IntenseQuoteChar"/>
    <w:uiPriority w:val="30"/>
    <w:qFormat/>
    <w:rsid w:val="00FB290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B2907"/>
    <w:rPr>
      <w:b/>
      <w:bCs/>
      <w:i/>
      <w:iCs/>
      <w:color w:val="4F81BD" w:themeColor="accent1"/>
      <w:sz w:val="24"/>
      <w:szCs w:val="24"/>
    </w:rPr>
  </w:style>
  <w:style w:type="paragraph" w:styleId="ListParagraph">
    <w:name w:val="List Paragraph"/>
    <w:basedOn w:val="Normal"/>
    <w:uiPriority w:val="34"/>
    <w:qFormat/>
    <w:rsid w:val="00D20D36"/>
    <w:pPr>
      <w:ind w:left="720"/>
      <w:contextualSpacing/>
    </w:pPr>
  </w:style>
  <w:style w:type="numbering" w:customStyle="1" w:styleId="Style1">
    <w:name w:val="Style1"/>
    <w:uiPriority w:val="99"/>
    <w:rsid w:val="001E2DA5"/>
    <w:pPr>
      <w:numPr>
        <w:numId w:val="11"/>
      </w:numPr>
    </w:pPr>
  </w:style>
  <w:style w:type="numbering" w:customStyle="1" w:styleId="Style2">
    <w:name w:val="Style2"/>
    <w:uiPriority w:val="99"/>
    <w:rsid w:val="001E2DA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C58ADEE4B1974EB64F60831AAF21D7" ma:contentTypeVersion="2" ma:contentTypeDescription="Create a new document." ma:contentTypeScope="" ma:versionID="0076cf485186acdba183b7e4cbcd6258">
  <xsd:schema xmlns:xsd="http://www.w3.org/2001/XMLSchema" xmlns:xs="http://www.w3.org/2001/XMLSchema" xmlns:p="http://schemas.microsoft.com/office/2006/metadata/properties" xmlns:ns1="http://schemas.microsoft.com/sharepoint/v3" targetNamespace="http://schemas.microsoft.com/office/2006/metadata/properties" ma:root="true" ma:fieldsID="bfab52d4c671fd3982fb07a36ef4f64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EC638F-F981-4C50-9983-C305C8751DF0}"/>
</file>

<file path=customXml/itemProps2.xml><?xml version="1.0" encoding="utf-8"?>
<ds:datastoreItem xmlns:ds="http://schemas.openxmlformats.org/officeDocument/2006/customXml" ds:itemID="{760104D9-E193-48AF-8A45-1D84383E99B5}"/>
</file>

<file path=customXml/itemProps3.xml><?xml version="1.0" encoding="utf-8"?>
<ds:datastoreItem xmlns:ds="http://schemas.openxmlformats.org/officeDocument/2006/customXml" ds:itemID="{25DF76E8-C2C4-4810-815F-42FA9483C07C}"/>
</file>

<file path=customXml/itemProps4.xml><?xml version="1.0" encoding="utf-8"?>
<ds:datastoreItem xmlns:ds="http://schemas.openxmlformats.org/officeDocument/2006/customXml" ds:itemID="{D74113E4-8749-4C70-B943-C5DA7A4BC895}"/>
</file>

<file path=docProps/app.xml><?xml version="1.0" encoding="utf-8"?>
<Properties xmlns="http://schemas.openxmlformats.org/officeDocument/2006/extended-properties" xmlns:vt="http://schemas.openxmlformats.org/officeDocument/2006/docPropsVTypes">
  <Template>Normal.dotm</Template>
  <TotalTime>392</TotalTime>
  <Pages>2</Pages>
  <Words>536</Words>
  <Characters>3061</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LOS ANGELES COMMUNITY COLLEGES</vt:lpstr>
    </vt:vector>
  </TitlesOfParts>
  <Company>Microsoft</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COMMUNITY COLLEGES</dc:title>
  <dc:creator>ELAC LACCD</dc:creator>
  <cp:lastModifiedBy>Babb, Arthur F.</cp:lastModifiedBy>
  <cp:revision>31</cp:revision>
  <cp:lastPrinted>2016-03-16T21:17:00Z</cp:lastPrinted>
  <dcterms:created xsi:type="dcterms:W3CDTF">2014-11-20T18:55:00Z</dcterms:created>
  <dcterms:modified xsi:type="dcterms:W3CDTF">2021-07-01T15:23:00Z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0x01010070C58ADEE4B1974EB64F60831AAF21D7</vt:lpwstr>
  </property>
  <property fmtid="{D5CDD505-2E9C-101B-9397-08002B2CF9AE}" pid="3" name="PublishingContact">
    <vt:lpwstr/>
  </property>
  <property fmtid="{D5CDD505-2E9C-101B-9397-08002B2CF9AE}" pid="4" name="PublishingPageContent">
    <vt:lpwstr/>
  </property>
  <property fmtid="{D5CDD505-2E9C-101B-9397-08002B2CF9AE}" pid="5" name="Order">
    <vt:r8>170400</vt:r8>
  </property>
  <property fmtid="{D5CDD505-2E9C-101B-9397-08002B2CF9AE}" pid="6" name="PublishingRollupImage">
    <vt:lpwstr/>
  </property>
  <property fmtid="{D5CDD505-2E9C-101B-9397-08002B2CF9AE}" pid="7" name="PublishingContactEmail">
    <vt:lpwstr/>
  </property>
  <property fmtid="{D5CDD505-2E9C-101B-9397-08002B2CF9AE}" pid="8" name="xd_Signature">
    <vt:bool>false</vt:bool>
  </property>
  <property fmtid="{D5CDD505-2E9C-101B-9397-08002B2CF9AE}" pid="9" name="PublishingPageImage">
    <vt:lpwstr/>
  </property>
  <property fmtid="{D5CDD505-2E9C-101B-9397-08002B2CF9AE}" pid="10" name="SummaryLinks">
    <vt:lpwstr/>
  </property>
  <property fmtid="{D5CDD505-2E9C-101B-9397-08002B2CF9AE}" pid="11" name="xd_ProgID">
    <vt:lpwstr/>
  </property>
  <property fmtid="{D5CDD505-2E9C-101B-9397-08002B2CF9AE}" pid="12" name="PublishingContactPicture">
    <vt:lpwstr/>
  </property>
  <property fmtid="{D5CDD505-2E9C-101B-9397-08002B2CF9AE}" pid="13" name="PublishingVariationGroupID">
    <vt:lpwstr/>
  </property>
  <property fmtid="{D5CDD505-2E9C-101B-9397-08002B2CF9AE}" pid="14" name="SummaryLinks2">
    <vt:lpwstr/>
  </property>
  <property fmtid="{D5CDD505-2E9C-101B-9397-08002B2CF9AE}" pid="15" name="PublishingVariationRelationshipLinkFieldID">
    <vt:lpwstr/>
  </property>
  <property fmtid="{D5CDD505-2E9C-101B-9397-08002B2CF9AE}" pid="16" name="PublishingContactName">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TemplateUrl">
    <vt:lpwstr/>
  </property>
  <property fmtid="{D5CDD505-2E9C-101B-9397-08002B2CF9AE}" pid="22" name="Audience">
    <vt:lpwstr/>
  </property>
</Properties>
</file>